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7C418D">
        <w:rPr>
          <w:rFonts w:ascii="Times New Roman" w:eastAsia="Arial Unicode MS" w:hAnsi="Times New Roman" w:cs="Times New Roman"/>
          <w:b/>
          <w:color w:val="000000" w:themeColor="text1"/>
          <w:sz w:val="24"/>
          <w:szCs w:val="24"/>
          <w:lang w:eastAsia="lv-LV"/>
        </w:rPr>
        <w:t>57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7C418D">
        <w:rPr>
          <w:rFonts w:ascii="Times New Roman" w:eastAsia="Arial Unicode MS" w:hAnsi="Times New Roman" w:cs="Times New Roman"/>
          <w:color w:val="000000" w:themeColor="text1"/>
          <w:sz w:val="24"/>
          <w:szCs w:val="24"/>
          <w:lang w:eastAsia="lv-LV"/>
        </w:rPr>
        <w:t>9</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7C418D" w:rsidRPr="007C418D" w:rsidRDefault="007C418D" w:rsidP="007C418D">
      <w:pPr>
        <w:spacing w:after="0" w:line="240" w:lineRule="auto"/>
        <w:jc w:val="both"/>
        <w:rPr>
          <w:rFonts w:ascii="Times New Roman" w:eastAsia="Calibri" w:hAnsi="Times New Roman" w:cs="Times New Roman"/>
          <w:b/>
          <w:iCs/>
          <w:sz w:val="24"/>
          <w:szCs w:val="24"/>
          <w:lang w:eastAsia="lv-LV" w:bidi="lo-LA"/>
        </w:rPr>
      </w:pPr>
      <w:bookmarkStart w:id="2" w:name="_GoBack"/>
      <w:r w:rsidRPr="007C418D">
        <w:rPr>
          <w:rFonts w:ascii="Times New Roman" w:eastAsia="Calibri" w:hAnsi="Times New Roman" w:cs="Times New Roman"/>
          <w:b/>
          <w:iCs/>
          <w:sz w:val="24"/>
          <w:szCs w:val="24"/>
          <w:lang w:eastAsia="lv-LV" w:bidi="lo-LA"/>
        </w:rPr>
        <w:t>Par grozījumiem Madonas novada pašvaldības 22.06.2017. lēmumā Nr.290 “Par Madonas pilsētas vidusskolas nolikuma apstiprināšanu”</w:t>
      </w:r>
    </w:p>
    <w:bookmarkEnd w:id="2"/>
    <w:p w:rsidR="007C418D" w:rsidRPr="007C418D" w:rsidRDefault="007C418D" w:rsidP="007C418D">
      <w:pPr>
        <w:spacing w:after="0" w:line="240" w:lineRule="auto"/>
        <w:rPr>
          <w:rFonts w:ascii="Times New Roman" w:eastAsia="Calibri" w:hAnsi="Times New Roman" w:cs="Times New Roman"/>
          <w:b/>
          <w:i/>
          <w:sz w:val="24"/>
          <w:szCs w:val="24"/>
          <w:lang w:eastAsia="lv-LV" w:bidi="lo-LA"/>
        </w:rPr>
      </w:pPr>
    </w:p>
    <w:p w:rsidR="007C418D" w:rsidRPr="007C418D" w:rsidRDefault="007C418D" w:rsidP="007C418D">
      <w:pPr>
        <w:spacing w:after="0" w:line="240" w:lineRule="auto"/>
        <w:ind w:firstLine="720"/>
        <w:jc w:val="both"/>
        <w:rPr>
          <w:rFonts w:ascii="Times New Roman" w:eastAsia="Calibri" w:hAnsi="Times New Roman" w:cs="Times New Roman"/>
          <w:bCs/>
          <w:sz w:val="24"/>
          <w:szCs w:val="24"/>
        </w:rPr>
      </w:pPr>
      <w:r w:rsidRPr="007C418D">
        <w:rPr>
          <w:rFonts w:ascii="Times New Roman" w:eastAsia="Calibri" w:hAnsi="Times New Roman" w:cs="Times New Roman"/>
          <w:sz w:val="24"/>
          <w:szCs w:val="24"/>
        </w:rPr>
        <w:t xml:space="preserve">Kopš 2020./2021.mācību gada izglītības iestādēs ir uzsākta jauna izglītības satura ieviešana, tādēļ izglītības iestādēm bija nepieciešams licencēt jaunajam izglītības standartam atbilstošas izglītības programmas. Līdz ar jaunā izglītības satura ieviešanu, mainījies arī normatīvais regulējums attiecībā uz skolēnu vērtēšanas sistēmu. </w:t>
      </w:r>
      <w:r w:rsidRPr="007C418D">
        <w:rPr>
          <w:rFonts w:ascii="Times New Roman" w:eastAsia="Calibri" w:hAnsi="Times New Roman" w:cs="Times New Roman"/>
          <w:sz w:val="24"/>
          <w:szCs w:val="24"/>
          <w:lang w:eastAsia="lv-LV" w:bidi="lo-LA"/>
        </w:rPr>
        <w:t>Ņemot vērā minēto, nepieciešams veikt grozījumus ar Madonas novada pašvaldības 22.06.2017. lēmumā Nr.290 “Par Madonas pilsētas vidusskolas nolikuma apstiprināšanu” (ar grozījumiem, kas izdarīti ar 30.08.2018. lēmumu Nr.326 (protokols Nr.15, 2.p.) un 19.12.2019. lēmumu Nr.603 (protokols Nr.24, 18. p.)) apstiprinātajā izglītības iestādes nolikumā.</w:t>
      </w:r>
    </w:p>
    <w:p w:rsidR="007C418D" w:rsidRPr="007C418D" w:rsidRDefault="007C418D" w:rsidP="007C418D">
      <w:pPr>
        <w:spacing w:after="0" w:line="240" w:lineRule="auto"/>
        <w:ind w:firstLine="720"/>
        <w:jc w:val="both"/>
        <w:rPr>
          <w:rFonts w:ascii="Times New Roman" w:eastAsia="Calibri" w:hAnsi="Times New Roman" w:cs="Times New Roman"/>
          <w:sz w:val="24"/>
          <w:szCs w:val="24"/>
        </w:rPr>
      </w:pPr>
      <w:r w:rsidRPr="007C418D">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7C418D" w:rsidRPr="00643C76" w:rsidRDefault="007C418D" w:rsidP="007C418D">
      <w:pPr>
        <w:spacing w:after="0" w:line="240" w:lineRule="auto"/>
        <w:ind w:firstLine="720"/>
        <w:jc w:val="both"/>
        <w:rPr>
          <w:rFonts w:ascii="Times New Roman" w:eastAsia="Times New Roman" w:hAnsi="Times New Roman" w:cs="Times New Roman"/>
          <w:color w:val="000000"/>
          <w:sz w:val="24"/>
          <w:szCs w:val="24"/>
          <w:lang w:eastAsia="lv-LV"/>
        </w:rPr>
      </w:pPr>
      <w:r w:rsidRPr="007C418D">
        <w:rPr>
          <w:rFonts w:ascii="Times New Roman" w:eastAsia="Lucida Sans Unicode" w:hAnsi="Times New Roman" w:cs="Times New Roman"/>
          <w:kern w:val="2"/>
          <w:sz w:val="24"/>
          <w:szCs w:val="24"/>
          <w:lang w:eastAsia="lv-LV"/>
        </w:rPr>
        <w:t xml:space="preserve">Noklausījusies sniegto informāciju,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w:t>
      </w:r>
      <w:r w:rsidRPr="007C418D">
        <w:rPr>
          <w:rFonts w:ascii="Times New Roman" w:eastAsia="Calibri" w:hAnsi="Times New Roman" w:cs="Times New Roman"/>
          <w:sz w:val="24"/>
          <w:szCs w:val="24"/>
          <w:lang w:eastAsia="lv-LV" w:bidi="lo-LA"/>
        </w:rPr>
        <w:tab/>
        <w:t>Izteikt nolikuma 6.punktu šādā redakcijā:</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“6. Vidusskolas juridiskā adrese: Valdemāra bulvāris 6, Madona, Madonas novads, LV-4801. Izglītības programmu īstenošanas adreses:</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6.1. Valdemāra bulvāris 6, Madona, Madonas novads, LV-4801;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6.2. Valdemāra bulvāris 2, Madona, Madonas novads, LV-4801;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6.3. Gaujas iela 13, Madona, Madonas novads, LV-4801;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6.4. Skolas iela 8, Madona, Madonas novads, LV-4801.”;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2.</w:t>
      </w:r>
      <w:r w:rsidRPr="007C418D">
        <w:rPr>
          <w:rFonts w:ascii="Times New Roman" w:eastAsia="Calibri" w:hAnsi="Times New Roman" w:cs="Times New Roman"/>
          <w:sz w:val="24"/>
          <w:szCs w:val="24"/>
          <w:lang w:eastAsia="lv-LV" w:bidi="lo-LA"/>
        </w:rPr>
        <w:tab/>
        <w:t>Izteikt nolikuma 15.punktu šādā redakcijā:</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bookmarkStart w:id="3" w:name="_Hlk59546037"/>
      <w:r w:rsidRPr="007C418D">
        <w:rPr>
          <w:rFonts w:ascii="Times New Roman" w:eastAsia="Calibri" w:hAnsi="Times New Roman" w:cs="Times New Roman"/>
          <w:sz w:val="24"/>
          <w:szCs w:val="24"/>
          <w:lang w:eastAsia="lv-LV" w:bidi="lo-LA"/>
        </w:rPr>
        <w:t xml:space="preserve">“15. Vidusskola īsteno šādas licencētas izglītības programmas: </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15.1. pamatizglītības programmu (kods 21011111);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15.2. pamatizglītības otrā posma (7.-9.klase) neklātienes programmu (kods 23011113);</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15.3. speciālās pamatizglītības programmu izglītojamajiem ar mācīšanās traucējumiem (kods 21015611);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15.4. vispārējās vidējās izglītības vispārizglītojošā virziena izglītības programmu (kods 31011011 un kods 31011013);</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lastRenderedPageBreak/>
        <w:t xml:space="preserve">15.5. vispārējās vidējās izglītības matemātikas, </w:t>
      </w:r>
      <w:proofErr w:type="spellStart"/>
      <w:r w:rsidRPr="007C418D">
        <w:rPr>
          <w:rFonts w:ascii="Times New Roman" w:eastAsia="Calibri" w:hAnsi="Times New Roman" w:cs="Times New Roman"/>
          <w:sz w:val="24"/>
          <w:szCs w:val="24"/>
          <w:lang w:eastAsia="lv-LV" w:bidi="lo-LA"/>
        </w:rPr>
        <w:t>dabaszinību</w:t>
      </w:r>
      <w:proofErr w:type="spellEnd"/>
      <w:r w:rsidRPr="007C418D">
        <w:rPr>
          <w:rFonts w:ascii="Times New Roman" w:eastAsia="Calibri" w:hAnsi="Times New Roman" w:cs="Times New Roman"/>
          <w:sz w:val="24"/>
          <w:szCs w:val="24"/>
          <w:lang w:eastAsia="lv-LV" w:bidi="lo-LA"/>
        </w:rPr>
        <w:t xml:space="preserve"> un tehnikas virziena izglītības programmu (kods 31013011);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15.6. vispārējās vidējās izglītības profesionāli orientētā virziena izglītības programmu (kods 31014011);</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15.7. vispārējās vidējās izglītības programmu (kods 31016011 un kods 31016013).”;</w:t>
      </w:r>
    </w:p>
    <w:bookmarkEnd w:id="3"/>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3.</w:t>
      </w:r>
      <w:r w:rsidRPr="007C418D">
        <w:rPr>
          <w:rFonts w:ascii="Times New Roman" w:eastAsia="Calibri" w:hAnsi="Times New Roman" w:cs="Times New Roman"/>
          <w:sz w:val="24"/>
          <w:szCs w:val="24"/>
          <w:lang w:eastAsia="lv-LV" w:bidi="lo-LA"/>
        </w:rPr>
        <w:tab/>
        <w:t>Izteikt nolikuma 28.punktu šādā redakcijā:</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 xml:space="preserve">“28. Vidusskolā kā saziņas līdzeklis starp skolu un izglītojamā ģimeni tiek lietota </w:t>
      </w:r>
      <w:proofErr w:type="spellStart"/>
      <w:r w:rsidRPr="007C418D">
        <w:rPr>
          <w:rFonts w:ascii="Times New Roman" w:eastAsia="Calibri" w:hAnsi="Times New Roman" w:cs="Times New Roman"/>
          <w:sz w:val="24"/>
          <w:szCs w:val="24"/>
          <w:lang w:eastAsia="lv-LV" w:bidi="lo-LA"/>
        </w:rPr>
        <w:t>skolvadības</w:t>
      </w:r>
      <w:proofErr w:type="spellEnd"/>
      <w:r w:rsidRPr="007C418D">
        <w:rPr>
          <w:rFonts w:ascii="Times New Roman" w:eastAsia="Calibri" w:hAnsi="Times New Roman" w:cs="Times New Roman"/>
          <w:sz w:val="24"/>
          <w:szCs w:val="24"/>
          <w:lang w:eastAsia="lv-LV" w:bidi="lo-LA"/>
        </w:rPr>
        <w:t xml:space="preserve"> sistēmas e- klase vai skolēna dienas plānotājs (izaugsmes dienasgrāmata).”;</w:t>
      </w: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p>
    <w:p w:rsidR="007C418D" w:rsidRPr="007C418D" w:rsidRDefault="007C418D" w:rsidP="007C418D">
      <w:pPr>
        <w:spacing w:after="0" w:line="240" w:lineRule="auto"/>
        <w:jc w:val="both"/>
        <w:rPr>
          <w:rFonts w:ascii="Times New Roman" w:eastAsia="Calibri" w:hAnsi="Times New Roman" w:cs="Times New Roman"/>
          <w:sz w:val="24"/>
          <w:szCs w:val="24"/>
          <w:lang w:eastAsia="lv-LV" w:bidi="lo-LA"/>
        </w:rPr>
      </w:pPr>
      <w:r w:rsidRPr="007C418D">
        <w:rPr>
          <w:rFonts w:ascii="Times New Roman" w:eastAsia="Calibri" w:hAnsi="Times New Roman" w:cs="Times New Roman"/>
          <w:sz w:val="24"/>
          <w:szCs w:val="24"/>
          <w:lang w:eastAsia="lv-LV" w:bidi="lo-LA"/>
        </w:rPr>
        <w:t>4.</w:t>
      </w:r>
      <w:r w:rsidRPr="007C418D">
        <w:rPr>
          <w:rFonts w:ascii="Times New Roman" w:eastAsia="Calibri" w:hAnsi="Times New Roman" w:cs="Times New Roman"/>
          <w:sz w:val="24"/>
          <w:szCs w:val="24"/>
          <w:lang w:eastAsia="lv-LV" w:bidi="lo-LA"/>
        </w:rPr>
        <w:tab/>
        <w:t>Svītrot nolikuma 30.punktu.</w:t>
      </w:r>
    </w:p>
    <w:p w:rsidR="00687DAB" w:rsidRPr="00687DAB" w:rsidRDefault="00687DAB" w:rsidP="00687DAB">
      <w:pPr>
        <w:spacing w:after="0" w:line="240" w:lineRule="auto"/>
        <w:jc w:val="both"/>
        <w:rPr>
          <w:rFonts w:ascii="Times New Roman" w:eastAsia="Calibri" w:hAnsi="Times New Roman" w:cs="Times New Roman"/>
          <w:sz w:val="24"/>
          <w:szCs w:val="24"/>
          <w:lang w:eastAsia="lv-LV" w:bidi="lo-LA"/>
        </w:rPr>
      </w:pPr>
    </w:p>
    <w:p w:rsidR="00687DAB" w:rsidRDefault="00687DAB" w:rsidP="00687DAB">
      <w:pPr>
        <w:spacing w:after="0" w:line="240" w:lineRule="auto"/>
        <w:jc w:val="both"/>
        <w:rPr>
          <w:rFonts w:ascii="Times New Roman" w:eastAsia="Calibri" w:hAnsi="Times New Roman" w:cs="Times New Roman"/>
          <w:b/>
          <w:iCs/>
          <w:sz w:val="24"/>
          <w:szCs w:val="24"/>
          <w:lang w:eastAsia="lv-LV" w:bidi="lo-LA"/>
        </w:rPr>
      </w:pPr>
    </w:p>
    <w:bookmarkEnd w:id="0"/>
    <w:bookmarkEnd w:id="1"/>
    <w:p w:rsidR="00D8363F" w:rsidRPr="0066026A" w:rsidRDefault="00D8363F" w:rsidP="00687DAB">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687DAB">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002A8B" w:rsidP="00687DAB">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17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A5CB-8450-4872-A999-FA205C13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Pages>
  <Words>2133</Words>
  <Characters>1217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193</cp:revision>
  <cp:lastPrinted>2020-10-01T11:20:00Z</cp:lastPrinted>
  <dcterms:created xsi:type="dcterms:W3CDTF">2020-09-23T14:33:00Z</dcterms:created>
  <dcterms:modified xsi:type="dcterms:W3CDTF">2020-12-30T09:33:00Z</dcterms:modified>
</cp:coreProperties>
</file>